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2CDB" w:rsidRPr="00D02CDB" w:rsidRDefault="00D02CDB" w:rsidP="00D02C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2"/>
          <w:szCs w:val="32"/>
        </w:rPr>
      </w:pPr>
      <w:r w:rsidRPr="00D02CDB">
        <w:rPr>
          <w:sz w:val="32"/>
          <w:szCs w:val="32"/>
        </w:rPr>
        <w:t>Les Mots de passe – Niveau 2 – Module 4 : « En forme ? »</w:t>
      </w:r>
    </w:p>
    <w:p w:rsidR="00D02CDB" w:rsidRDefault="00D02CDB" w:rsidP="00D02C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2"/>
          <w:szCs w:val="32"/>
        </w:rPr>
      </w:pPr>
      <w:r w:rsidRPr="00D02CDB">
        <w:rPr>
          <w:sz w:val="32"/>
          <w:szCs w:val="32"/>
        </w:rPr>
        <w:t>Vidéo « Sport et Santé »</w:t>
      </w:r>
    </w:p>
    <w:p w:rsidR="0019414B" w:rsidRDefault="0019414B" w:rsidP="0019414B">
      <w:pPr>
        <w:rPr>
          <w:b/>
          <w:i/>
          <w:sz w:val="32"/>
          <w:szCs w:val="32"/>
          <w:u w:val="single"/>
        </w:rPr>
      </w:pPr>
      <w:r w:rsidRPr="0019414B">
        <w:rPr>
          <w:b/>
          <w:i/>
          <w:sz w:val="32"/>
          <w:szCs w:val="32"/>
          <w:u w:val="single"/>
        </w:rPr>
        <w:t>Regardez la vidéo puis mettez les bonnes réponses en rouge.</w:t>
      </w:r>
    </w:p>
    <w:p w:rsidR="00870311" w:rsidRPr="00870311" w:rsidRDefault="00870311" w:rsidP="00870311">
      <w:pPr>
        <w:rPr>
          <w:sz w:val="20"/>
          <w:szCs w:val="20"/>
          <w:u w:val="single"/>
        </w:rPr>
      </w:pPr>
      <w:hyperlink r:id="rId7" w:history="1">
        <w:r w:rsidRPr="00870311">
          <w:rPr>
            <w:rStyle w:val="Lienhypertexte"/>
            <w:sz w:val="20"/>
            <w:szCs w:val="20"/>
          </w:rPr>
          <w:t>https://www.youtube.com/watch?v=e9pmT0EyJb4</w:t>
        </w:r>
      </w:hyperlink>
      <w:r w:rsidRPr="00870311">
        <w:rPr>
          <w:sz w:val="20"/>
          <w:szCs w:val="20"/>
          <w:u w:val="single"/>
        </w:rPr>
        <w:t xml:space="preserve"> </w:t>
      </w:r>
    </w:p>
    <w:p w:rsidR="0019414B" w:rsidRDefault="0019414B" w:rsidP="0019414B">
      <w:pPr>
        <w:pStyle w:val="Paragraphedeliste"/>
      </w:pPr>
    </w:p>
    <w:p w:rsidR="00CC0929" w:rsidRDefault="007A2306" w:rsidP="008D1E50">
      <w:pPr>
        <w:pStyle w:val="Paragraphedeliste"/>
        <w:numPr>
          <w:ilvl w:val="0"/>
          <w:numId w:val="1"/>
        </w:numPr>
      </w:pPr>
      <w:r>
        <w:t>Pour être en bonne santé, il faut</w:t>
      </w:r>
      <w:r w:rsidR="008D1E50">
        <w:t> :</w:t>
      </w:r>
    </w:p>
    <w:tbl>
      <w:tblPr>
        <w:tblStyle w:val="Grilledutableau"/>
        <w:tblW w:w="5000" w:type="pct"/>
        <w:tblInd w:w="0" w:type="dxa"/>
        <w:tblLook w:val="04A0" w:firstRow="1" w:lastRow="0" w:firstColumn="1" w:lastColumn="0" w:noHBand="0" w:noVBand="1"/>
      </w:tblPr>
      <w:tblGrid>
        <w:gridCol w:w="3396"/>
        <w:gridCol w:w="3399"/>
        <w:gridCol w:w="3399"/>
      </w:tblGrid>
      <w:tr w:rsidR="008D1E50" w:rsidTr="008D1E50">
        <w:tc>
          <w:tcPr>
            <w:tcW w:w="1666" w:type="pct"/>
          </w:tcPr>
          <w:p w:rsidR="008D1E50" w:rsidRDefault="008D1E50" w:rsidP="00D02CDB">
            <w:r>
              <w:t xml:space="preserve">faire du sport le </w:t>
            </w:r>
            <w:proofErr w:type="spellStart"/>
            <w:r>
              <w:t>matin</w:t>
            </w:r>
            <w:proofErr w:type="spellEnd"/>
          </w:p>
        </w:tc>
        <w:tc>
          <w:tcPr>
            <w:tcW w:w="1667" w:type="pct"/>
          </w:tcPr>
          <w:p w:rsidR="008D1E50" w:rsidRDefault="008D1E50" w:rsidP="00D02CDB">
            <w:r>
              <w:t xml:space="preserve">faire du sport </w:t>
            </w:r>
            <w:proofErr w:type="spellStart"/>
            <w:r>
              <w:t>régulièrement</w:t>
            </w:r>
            <w:proofErr w:type="spellEnd"/>
          </w:p>
        </w:tc>
        <w:tc>
          <w:tcPr>
            <w:tcW w:w="1667" w:type="pct"/>
          </w:tcPr>
          <w:p w:rsidR="008D1E50" w:rsidRDefault="008D1E50" w:rsidP="00D02CDB">
            <w:r>
              <w:t xml:space="preserve">faire du sport 3 </w:t>
            </w:r>
            <w:proofErr w:type="spellStart"/>
            <w:r>
              <w:t>fois</w:t>
            </w:r>
            <w:proofErr w:type="spellEnd"/>
            <w:r>
              <w:t xml:space="preserve"> par jour</w:t>
            </w:r>
          </w:p>
        </w:tc>
      </w:tr>
    </w:tbl>
    <w:p w:rsidR="008D1E50" w:rsidRDefault="008D1E50" w:rsidP="00D02CDB"/>
    <w:p w:rsidR="007A2306" w:rsidRDefault="008D1E50" w:rsidP="008D1E50">
      <w:pPr>
        <w:pStyle w:val="Paragraphedeliste"/>
        <w:numPr>
          <w:ilvl w:val="0"/>
          <w:numId w:val="1"/>
        </w:numPr>
      </w:pPr>
      <w:r>
        <w:t>Le sport fait travailler</w:t>
      </w:r>
      <w:r w:rsidR="0019414B">
        <w:t> :</w:t>
      </w:r>
    </w:p>
    <w:tbl>
      <w:tblPr>
        <w:tblStyle w:val="Grilledutableau"/>
        <w:tblW w:w="5000" w:type="pct"/>
        <w:tblInd w:w="0" w:type="dxa"/>
        <w:tblLook w:val="04A0" w:firstRow="1" w:lastRow="0" w:firstColumn="1" w:lastColumn="0" w:noHBand="0" w:noVBand="1"/>
      </w:tblPr>
      <w:tblGrid>
        <w:gridCol w:w="3396"/>
        <w:gridCol w:w="3399"/>
        <w:gridCol w:w="3399"/>
      </w:tblGrid>
      <w:tr w:rsidR="008D1E50" w:rsidTr="008D1E50">
        <w:tc>
          <w:tcPr>
            <w:tcW w:w="1666" w:type="pct"/>
          </w:tcPr>
          <w:p w:rsidR="008D1E50" w:rsidRDefault="008D1E50" w:rsidP="00D02CDB">
            <w:proofErr w:type="spellStart"/>
            <w:r>
              <w:t>seulement</w:t>
            </w:r>
            <w:proofErr w:type="spellEnd"/>
            <w:r>
              <w:t xml:space="preserve"> les muscles</w:t>
            </w:r>
          </w:p>
        </w:tc>
        <w:tc>
          <w:tcPr>
            <w:tcW w:w="1667" w:type="pct"/>
          </w:tcPr>
          <w:p w:rsidR="008D1E50" w:rsidRDefault="008D1E50" w:rsidP="00D02CDB">
            <w:proofErr w:type="spellStart"/>
            <w:r>
              <w:t>seulement</w:t>
            </w:r>
            <w:proofErr w:type="spellEnd"/>
            <w:r>
              <w:t xml:space="preserve"> le </w:t>
            </w:r>
            <w:proofErr w:type="spellStart"/>
            <w:r>
              <w:t>coeur</w:t>
            </w:r>
            <w:proofErr w:type="spellEnd"/>
          </w:p>
        </w:tc>
        <w:tc>
          <w:tcPr>
            <w:tcW w:w="1667" w:type="pct"/>
          </w:tcPr>
          <w:p w:rsidR="008D1E50" w:rsidRDefault="008D1E50" w:rsidP="00D02CDB">
            <w:r>
              <w:t>tout le corps</w:t>
            </w:r>
          </w:p>
        </w:tc>
      </w:tr>
    </w:tbl>
    <w:p w:rsidR="008D1E50" w:rsidRDefault="008D1E50" w:rsidP="00D02CDB"/>
    <w:p w:rsidR="008D1E50" w:rsidRDefault="008D1E50" w:rsidP="008D1E50">
      <w:pPr>
        <w:pStyle w:val="Paragraphedeliste"/>
        <w:numPr>
          <w:ilvl w:val="0"/>
          <w:numId w:val="1"/>
        </w:numPr>
      </w:pPr>
      <w:r>
        <w:t>Le sport peut empêcher :</w:t>
      </w:r>
    </w:p>
    <w:tbl>
      <w:tblPr>
        <w:tblStyle w:val="Grilledutableau"/>
        <w:tblW w:w="5000" w:type="pct"/>
        <w:tblInd w:w="0" w:type="dxa"/>
        <w:tblLook w:val="04A0" w:firstRow="1" w:lastRow="0" w:firstColumn="1" w:lastColumn="0" w:noHBand="0" w:noVBand="1"/>
      </w:tblPr>
      <w:tblGrid>
        <w:gridCol w:w="3396"/>
        <w:gridCol w:w="3399"/>
        <w:gridCol w:w="3399"/>
      </w:tblGrid>
      <w:tr w:rsidR="008D1E50" w:rsidTr="008D1E50">
        <w:tc>
          <w:tcPr>
            <w:tcW w:w="1666" w:type="pct"/>
          </w:tcPr>
          <w:p w:rsidR="008D1E50" w:rsidRDefault="008D1E50" w:rsidP="008D1E50">
            <w:r>
              <w:t>le mal de dos</w:t>
            </w:r>
          </w:p>
        </w:tc>
        <w:tc>
          <w:tcPr>
            <w:tcW w:w="1667" w:type="pct"/>
          </w:tcPr>
          <w:p w:rsidR="008D1E50" w:rsidRDefault="008D1E50" w:rsidP="008D1E50">
            <w:r>
              <w:t xml:space="preserve">de </w:t>
            </w:r>
            <w:proofErr w:type="spellStart"/>
            <w:r>
              <w:t>grandir</w:t>
            </w:r>
            <w:proofErr w:type="spellEnd"/>
          </w:p>
        </w:tc>
        <w:tc>
          <w:tcPr>
            <w:tcW w:w="1667" w:type="pct"/>
          </w:tcPr>
          <w:p w:rsidR="008D1E50" w:rsidRDefault="008D1E50" w:rsidP="008D1E50">
            <w:r>
              <w:t>de manger</w:t>
            </w:r>
          </w:p>
        </w:tc>
      </w:tr>
    </w:tbl>
    <w:p w:rsidR="008D1E50" w:rsidRDefault="008D1E50" w:rsidP="008D1E50"/>
    <w:p w:rsidR="008D1E50" w:rsidRDefault="008D1E50" w:rsidP="008D1E50">
      <w:pPr>
        <w:pStyle w:val="Paragraphedeliste"/>
        <w:numPr>
          <w:ilvl w:val="0"/>
          <w:numId w:val="1"/>
        </w:numPr>
      </w:pPr>
      <w:r>
        <w:t>Grâce au sport, on peut limiter :</w:t>
      </w:r>
    </w:p>
    <w:tbl>
      <w:tblPr>
        <w:tblStyle w:val="Grilledutableau"/>
        <w:tblW w:w="5000" w:type="pct"/>
        <w:tblInd w:w="0" w:type="dxa"/>
        <w:tblLook w:val="04A0" w:firstRow="1" w:lastRow="0" w:firstColumn="1" w:lastColumn="0" w:noHBand="0" w:noVBand="1"/>
      </w:tblPr>
      <w:tblGrid>
        <w:gridCol w:w="1567"/>
        <w:gridCol w:w="3244"/>
        <w:gridCol w:w="1187"/>
        <w:gridCol w:w="2579"/>
        <w:gridCol w:w="1617"/>
      </w:tblGrid>
      <w:tr w:rsidR="008D1E50" w:rsidTr="0019414B">
        <w:tc>
          <w:tcPr>
            <w:tcW w:w="769" w:type="pct"/>
          </w:tcPr>
          <w:p w:rsidR="008D1E50" w:rsidRDefault="008D1E50" w:rsidP="008D1E50">
            <w:proofErr w:type="spellStart"/>
            <w:r>
              <w:t>l’ostéoporose</w:t>
            </w:r>
            <w:proofErr w:type="spellEnd"/>
          </w:p>
        </w:tc>
        <w:tc>
          <w:tcPr>
            <w:tcW w:w="1591" w:type="pct"/>
          </w:tcPr>
          <w:p w:rsidR="008D1E50" w:rsidRDefault="008D1E50" w:rsidP="008D1E50">
            <w:r>
              <w:t>l</w:t>
            </w:r>
            <w:r>
              <w:t xml:space="preserve">es maladies </w:t>
            </w:r>
            <w:proofErr w:type="spellStart"/>
            <w:r>
              <w:t>cardiovasculaires</w:t>
            </w:r>
            <w:proofErr w:type="spellEnd"/>
          </w:p>
        </w:tc>
        <w:tc>
          <w:tcPr>
            <w:tcW w:w="582" w:type="pct"/>
          </w:tcPr>
          <w:p w:rsidR="008D1E50" w:rsidRDefault="008D1E50" w:rsidP="008D1E50">
            <w:r>
              <w:t>l</w:t>
            </w:r>
            <w:r>
              <w:t xml:space="preserve">e </w:t>
            </w:r>
            <w:proofErr w:type="spellStart"/>
            <w:r>
              <w:t>diabète</w:t>
            </w:r>
            <w:proofErr w:type="spellEnd"/>
          </w:p>
        </w:tc>
        <w:tc>
          <w:tcPr>
            <w:tcW w:w="1265" w:type="pct"/>
          </w:tcPr>
          <w:p w:rsidR="008D1E50" w:rsidRDefault="008D1E50" w:rsidP="008D1E50">
            <w:r>
              <w:t xml:space="preserve">la </w:t>
            </w:r>
            <w:proofErr w:type="spellStart"/>
            <w:r>
              <w:t>maladie</w:t>
            </w:r>
            <w:proofErr w:type="spellEnd"/>
            <w:r>
              <w:t xml:space="preserve"> </w:t>
            </w:r>
            <w:proofErr w:type="spellStart"/>
            <w:r>
              <w:t>d’Alzheimer</w:t>
            </w:r>
            <w:proofErr w:type="spellEnd"/>
          </w:p>
        </w:tc>
        <w:tc>
          <w:tcPr>
            <w:tcW w:w="793" w:type="pct"/>
          </w:tcPr>
          <w:p w:rsidR="008D1E50" w:rsidRDefault="008D1E50" w:rsidP="008D1E50">
            <w:r>
              <w:t xml:space="preserve">La </w:t>
            </w:r>
            <w:proofErr w:type="spellStart"/>
            <w:r>
              <w:t>dépression</w:t>
            </w:r>
            <w:proofErr w:type="spellEnd"/>
          </w:p>
        </w:tc>
      </w:tr>
    </w:tbl>
    <w:p w:rsidR="008D1E50" w:rsidRDefault="008D1E50" w:rsidP="008D1E50"/>
    <w:p w:rsidR="003D7A5D" w:rsidRDefault="00870311" w:rsidP="008D1E50">
      <w:pPr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t>Déplacez les photos au bon endroit</w:t>
      </w:r>
      <w:r w:rsidR="003D7A5D" w:rsidRPr="003D7A5D">
        <w:rPr>
          <w:b/>
          <w:i/>
          <w:sz w:val="32"/>
          <w:szCs w:val="32"/>
          <w:u w:val="single"/>
        </w:rPr>
        <w:t>.</w:t>
      </w:r>
    </w:p>
    <w:tbl>
      <w:tblPr>
        <w:tblStyle w:val="Grilledutableau"/>
        <w:tblW w:w="5000" w:type="pct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9"/>
        <w:gridCol w:w="302"/>
        <w:gridCol w:w="2433"/>
        <w:gridCol w:w="302"/>
        <w:gridCol w:w="1829"/>
        <w:gridCol w:w="302"/>
        <w:gridCol w:w="2627"/>
      </w:tblGrid>
      <w:tr w:rsidR="003D7A5D" w:rsidRPr="003D7A5D" w:rsidTr="00870311">
        <w:tc>
          <w:tcPr>
            <w:tcW w:w="1180" w:type="pct"/>
            <w:vAlign w:val="center"/>
          </w:tcPr>
          <w:p w:rsidR="003D7A5D" w:rsidRPr="003D7A5D" w:rsidRDefault="00870311" w:rsidP="003D7A5D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B04BAF3" wp14:editId="6F84BE5D">
                  <wp:extent cx="672861" cy="861035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716" cy="881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" w:type="pct"/>
            <w:vAlign w:val="center"/>
          </w:tcPr>
          <w:p w:rsidR="003D7A5D" w:rsidRPr="003D7A5D" w:rsidRDefault="003D7A5D" w:rsidP="003D7A5D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192" w:type="pct"/>
            <w:vAlign w:val="center"/>
          </w:tcPr>
          <w:p w:rsidR="003D7A5D" w:rsidRPr="003D7A5D" w:rsidRDefault="00870311" w:rsidP="003D7A5D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1CD83E2" wp14:editId="544949C5">
                  <wp:extent cx="1121434" cy="825429"/>
                  <wp:effectExtent l="0" t="0" r="254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872" cy="841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" w:type="pct"/>
            <w:vAlign w:val="center"/>
          </w:tcPr>
          <w:p w:rsidR="003D7A5D" w:rsidRPr="003D7A5D" w:rsidRDefault="003D7A5D" w:rsidP="003D7A5D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96" w:type="pct"/>
            <w:vAlign w:val="center"/>
          </w:tcPr>
          <w:p w:rsidR="003D7A5D" w:rsidRPr="003D7A5D" w:rsidRDefault="00870311" w:rsidP="003D7A5D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6504E18" wp14:editId="21D0A831">
                  <wp:extent cx="866835" cy="871268"/>
                  <wp:effectExtent l="0" t="0" r="9525" b="508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845" cy="884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" w:type="pct"/>
            <w:vAlign w:val="center"/>
          </w:tcPr>
          <w:p w:rsidR="003D7A5D" w:rsidRPr="003D7A5D" w:rsidRDefault="003D7A5D" w:rsidP="003D7A5D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287" w:type="pct"/>
            <w:vAlign w:val="center"/>
          </w:tcPr>
          <w:p w:rsidR="003D7A5D" w:rsidRPr="003D7A5D" w:rsidRDefault="00870311" w:rsidP="003D7A5D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22D9442" wp14:editId="199D6558">
                  <wp:extent cx="1242203" cy="948395"/>
                  <wp:effectExtent l="0" t="0" r="0" b="444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913" cy="961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7A5D" w:rsidRPr="003D7A5D" w:rsidRDefault="003D7A5D" w:rsidP="003D7A5D"/>
    <w:tbl>
      <w:tblPr>
        <w:tblStyle w:val="Grilledutableau"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8"/>
        <w:gridCol w:w="2268"/>
        <w:gridCol w:w="3398"/>
      </w:tblGrid>
      <w:tr w:rsidR="003D7A5D" w:rsidTr="00870311">
        <w:trPr>
          <w:trHeight w:val="1417"/>
          <w:jc w:val="center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A5D" w:rsidRDefault="003D7A5D" w:rsidP="003D7A5D">
            <w:pPr>
              <w:jc w:val="center"/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A5D" w:rsidRDefault="003D7A5D" w:rsidP="003D7A5D">
            <w:pPr>
              <w:jc w:val="center"/>
            </w:pP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A5D" w:rsidRDefault="003D7A5D" w:rsidP="003D7A5D">
            <w:pPr>
              <w:jc w:val="center"/>
            </w:pPr>
          </w:p>
        </w:tc>
      </w:tr>
      <w:tr w:rsidR="003D7A5D" w:rsidRPr="003D7A5D" w:rsidTr="00D56EAB">
        <w:trPr>
          <w:jc w:val="center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A5D" w:rsidRPr="003D7A5D" w:rsidRDefault="00870311" w:rsidP="003D7A5D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Les muscles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A5D" w:rsidRPr="003D7A5D" w:rsidRDefault="003D7A5D" w:rsidP="003D7A5D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A5D" w:rsidRPr="003D7A5D" w:rsidRDefault="00870311" w:rsidP="003D7A5D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Le </w:t>
            </w:r>
            <w:proofErr w:type="spellStart"/>
            <w:r>
              <w:rPr>
                <w:sz w:val="32"/>
                <w:szCs w:val="32"/>
              </w:rPr>
              <w:t>squelette</w:t>
            </w:r>
            <w:proofErr w:type="spellEnd"/>
          </w:p>
        </w:tc>
      </w:tr>
      <w:tr w:rsidR="003D7A5D" w:rsidTr="00870311">
        <w:trPr>
          <w:jc w:val="center"/>
        </w:trPr>
        <w:tc>
          <w:tcPr>
            <w:tcW w:w="33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7A5D" w:rsidRDefault="003D7A5D" w:rsidP="003D7A5D">
            <w:pPr>
              <w:jc w:val="center"/>
            </w:pPr>
          </w:p>
        </w:tc>
        <w:tc>
          <w:tcPr>
            <w:tcW w:w="2268" w:type="dxa"/>
            <w:vAlign w:val="center"/>
          </w:tcPr>
          <w:p w:rsidR="003D7A5D" w:rsidRDefault="003D7A5D" w:rsidP="003D7A5D">
            <w:pPr>
              <w:jc w:val="center"/>
            </w:pPr>
          </w:p>
        </w:tc>
        <w:tc>
          <w:tcPr>
            <w:tcW w:w="33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7A5D" w:rsidRDefault="003D7A5D" w:rsidP="003D7A5D">
            <w:pPr>
              <w:jc w:val="center"/>
            </w:pPr>
          </w:p>
        </w:tc>
      </w:tr>
      <w:tr w:rsidR="003D7A5D" w:rsidTr="00870311">
        <w:trPr>
          <w:trHeight w:val="1417"/>
          <w:jc w:val="center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A5D" w:rsidRDefault="003D7A5D" w:rsidP="003D7A5D">
            <w:pPr>
              <w:jc w:val="center"/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A5D" w:rsidRDefault="003D7A5D" w:rsidP="003D7A5D">
            <w:pPr>
              <w:jc w:val="center"/>
            </w:pP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A5D" w:rsidRDefault="003D7A5D" w:rsidP="003D7A5D">
            <w:pPr>
              <w:jc w:val="center"/>
            </w:pPr>
          </w:p>
        </w:tc>
      </w:tr>
      <w:tr w:rsidR="003D7A5D" w:rsidRPr="003D7A5D" w:rsidTr="00870311">
        <w:trPr>
          <w:jc w:val="center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A5D" w:rsidRPr="003D7A5D" w:rsidRDefault="00870311" w:rsidP="003D7A5D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Les </w:t>
            </w:r>
            <w:proofErr w:type="spellStart"/>
            <w:r>
              <w:rPr>
                <w:sz w:val="32"/>
                <w:szCs w:val="32"/>
              </w:rPr>
              <w:t>poumons</w:t>
            </w:r>
            <w:proofErr w:type="spellEnd"/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A5D" w:rsidRPr="003D7A5D" w:rsidRDefault="003D7A5D" w:rsidP="003D7A5D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A5D" w:rsidRPr="003D7A5D" w:rsidRDefault="00870311" w:rsidP="003D7A5D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Le </w:t>
            </w:r>
            <w:proofErr w:type="spellStart"/>
            <w:r>
              <w:rPr>
                <w:sz w:val="32"/>
                <w:szCs w:val="32"/>
              </w:rPr>
              <w:t>coeur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</w:p>
        </w:tc>
      </w:tr>
    </w:tbl>
    <w:p w:rsidR="003D7A5D" w:rsidRDefault="003D7A5D" w:rsidP="008D1E50"/>
    <w:p w:rsidR="00886BAC" w:rsidRDefault="00886BAC" w:rsidP="008D1E50">
      <w:pPr>
        <w:rPr>
          <w:b/>
          <w:i/>
          <w:sz w:val="32"/>
          <w:szCs w:val="32"/>
          <w:u w:val="single"/>
        </w:rPr>
      </w:pPr>
      <w:r w:rsidRPr="00886BAC">
        <w:rPr>
          <w:b/>
          <w:i/>
          <w:sz w:val="32"/>
          <w:szCs w:val="32"/>
          <w:u w:val="single"/>
        </w:rPr>
        <w:lastRenderedPageBreak/>
        <w:t xml:space="preserve">Recopiez le texte </w:t>
      </w:r>
      <w:r>
        <w:rPr>
          <w:b/>
          <w:i/>
          <w:sz w:val="32"/>
          <w:szCs w:val="32"/>
          <w:u w:val="single"/>
        </w:rPr>
        <w:t>dans la case de droite</w:t>
      </w:r>
      <w:r w:rsidRPr="00886BAC">
        <w:rPr>
          <w:b/>
          <w:i/>
          <w:sz w:val="32"/>
          <w:szCs w:val="32"/>
          <w:u w:val="single"/>
        </w:rPr>
        <w:t>.</w:t>
      </w:r>
    </w:p>
    <w:tbl>
      <w:tblPr>
        <w:tblStyle w:val="Grilledutableau"/>
        <w:tblW w:w="5000" w:type="pct"/>
        <w:jc w:val="center"/>
        <w:tblInd w:w="0" w:type="dxa"/>
        <w:tblLook w:val="04A0" w:firstRow="1" w:lastRow="0" w:firstColumn="1" w:lastColumn="0" w:noHBand="0" w:noVBand="1"/>
      </w:tblPr>
      <w:tblGrid>
        <w:gridCol w:w="4077"/>
        <w:gridCol w:w="2041"/>
        <w:gridCol w:w="4076"/>
      </w:tblGrid>
      <w:tr w:rsidR="00886BAC" w:rsidRPr="00886BAC" w:rsidTr="00886BAC">
        <w:trPr>
          <w:jc w:val="center"/>
        </w:trPr>
        <w:tc>
          <w:tcPr>
            <w:tcW w:w="2000" w:type="pct"/>
            <w:tcBorders>
              <w:right w:val="single" w:sz="4" w:space="0" w:color="auto"/>
            </w:tcBorders>
          </w:tcPr>
          <w:p w:rsidR="00886BAC" w:rsidRPr="00886BAC" w:rsidRDefault="00886BAC" w:rsidP="00886BAC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</w:t>
            </w:r>
            <w:r w:rsidRPr="00886BAC">
              <w:rPr>
                <w:sz w:val="28"/>
                <w:szCs w:val="28"/>
              </w:rPr>
              <w:t xml:space="preserve">e sport, </w:t>
            </w:r>
            <w:proofErr w:type="spellStart"/>
            <w:r w:rsidRPr="00886BAC">
              <w:rPr>
                <w:sz w:val="28"/>
                <w:szCs w:val="28"/>
              </w:rPr>
              <w:t>c’est</w:t>
            </w:r>
            <w:proofErr w:type="spellEnd"/>
            <w:r w:rsidRPr="00886BAC">
              <w:rPr>
                <w:sz w:val="28"/>
                <w:szCs w:val="28"/>
              </w:rPr>
              <w:t xml:space="preserve"> bon pour la </w:t>
            </w:r>
            <w:proofErr w:type="gramStart"/>
            <w:r w:rsidRPr="00886BAC">
              <w:rPr>
                <w:sz w:val="28"/>
                <w:szCs w:val="28"/>
              </w:rPr>
              <w:t>santé !</w:t>
            </w:r>
            <w:proofErr w:type="gramEnd"/>
            <w:r w:rsidRPr="00886BAC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Même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si</w:t>
            </w:r>
            <w:proofErr w:type="spellEnd"/>
            <w:r w:rsidRPr="00886BAC">
              <w:rPr>
                <w:sz w:val="28"/>
                <w:szCs w:val="28"/>
              </w:rPr>
              <w:t xml:space="preserve"> </w:t>
            </w:r>
            <w:proofErr w:type="spellStart"/>
            <w:r w:rsidRPr="00886BAC">
              <w:rPr>
                <w:sz w:val="28"/>
                <w:szCs w:val="28"/>
              </w:rPr>
              <w:t>nos</w:t>
            </w:r>
            <w:proofErr w:type="spellEnd"/>
            <w:r w:rsidRPr="00886BAC">
              <w:rPr>
                <w:sz w:val="28"/>
                <w:szCs w:val="28"/>
              </w:rPr>
              <w:t xml:space="preserve"> vies </w:t>
            </w:r>
            <w:proofErr w:type="spellStart"/>
            <w:r w:rsidRPr="00886BAC">
              <w:rPr>
                <w:sz w:val="28"/>
                <w:szCs w:val="28"/>
              </w:rPr>
              <w:t>sont</w:t>
            </w:r>
            <w:proofErr w:type="spellEnd"/>
            <w:r w:rsidRPr="00886BAC">
              <w:rPr>
                <w:sz w:val="28"/>
                <w:szCs w:val="28"/>
              </w:rPr>
              <w:t xml:space="preserve"> de plus </w:t>
            </w:r>
            <w:proofErr w:type="spellStart"/>
            <w:r w:rsidRPr="00886BAC">
              <w:rPr>
                <w:sz w:val="28"/>
                <w:szCs w:val="28"/>
              </w:rPr>
              <w:t>en</w:t>
            </w:r>
            <w:proofErr w:type="spellEnd"/>
            <w:r w:rsidRPr="00886BAC">
              <w:rPr>
                <w:sz w:val="28"/>
                <w:szCs w:val="28"/>
              </w:rPr>
              <w:t xml:space="preserve"> plus </w:t>
            </w:r>
            <w:proofErr w:type="spellStart"/>
            <w:r w:rsidRPr="00886BAC">
              <w:rPr>
                <w:sz w:val="28"/>
                <w:szCs w:val="28"/>
              </w:rPr>
              <w:t>sédentaires</w:t>
            </w:r>
            <w:proofErr w:type="spellEnd"/>
            <w:r w:rsidRPr="00886BAC">
              <w:rPr>
                <w:sz w:val="28"/>
                <w:szCs w:val="28"/>
              </w:rPr>
              <w:t xml:space="preserve">, </w:t>
            </w:r>
            <w:proofErr w:type="spellStart"/>
            <w:r w:rsidRPr="00886BAC">
              <w:rPr>
                <w:sz w:val="28"/>
                <w:szCs w:val="28"/>
              </w:rPr>
              <w:t>il</w:t>
            </w:r>
            <w:proofErr w:type="spellEnd"/>
            <w:r w:rsidRPr="00886BAC">
              <w:rPr>
                <w:sz w:val="28"/>
                <w:szCs w:val="28"/>
              </w:rPr>
              <w:t xml:space="preserve"> </w:t>
            </w:r>
            <w:proofErr w:type="spellStart"/>
            <w:r w:rsidRPr="00886BAC">
              <w:rPr>
                <w:sz w:val="28"/>
                <w:szCs w:val="28"/>
              </w:rPr>
              <w:t>faut</w:t>
            </w:r>
            <w:proofErr w:type="spellEnd"/>
            <w:r w:rsidRPr="00886BAC">
              <w:rPr>
                <w:sz w:val="28"/>
                <w:szCs w:val="28"/>
              </w:rPr>
              <w:t xml:space="preserve"> continuer à </w:t>
            </w:r>
            <w:proofErr w:type="spellStart"/>
            <w:r w:rsidRPr="00886BAC">
              <w:rPr>
                <w:sz w:val="28"/>
                <w:szCs w:val="28"/>
              </w:rPr>
              <w:t>avoir</w:t>
            </w:r>
            <w:proofErr w:type="spellEnd"/>
            <w:r w:rsidRPr="00886BAC">
              <w:rPr>
                <w:sz w:val="28"/>
                <w:szCs w:val="28"/>
              </w:rPr>
              <w:t xml:space="preserve"> </w:t>
            </w:r>
            <w:proofErr w:type="spellStart"/>
            <w:r w:rsidRPr="00886BAC">
              <w:rPr>
                <w:sz w:val="28"/>
                <w:szCs w:val="28"/>
              </w:rPr>
              <w:t>une</w:t>
            </w:r>
            <w:proofErr w:type="spellEnd"/>
            <w:r w:rsidRPr="00886BAC">
              <w:rPr>
                <w:sz w:val="28"/>
                <w:szCs w:val="28"/>
              </w:rPr>
              <w:t xml:space="preserve"> </w:t>
            </w:r>
            <w:proofErr w:type="spellStart"/>
            <w:r w:rsidRPr="00886BAC">
              <w:rPr>
                <w:sz w:val="28"/>
                <w:szCs w:val="28"/>
              </w:rPr>
              <w:t>activité</w:t>
            </w:r>
            <w:proofErr w:type="spellEnd"/>
            <w:r w:rsidRPr="00886BAC">
              <w:rPr>
                <w:sz w:val="28"/>
                <w:szCs w:val="28"/>
              </w:rPr>
              <w:t xml:space="preserve"> physique </w:t>
            </w:r>
            <w:proofErr w:type="spellStart"/>
            <w:r w:rsidRPr="00886BAC">
              <w:rPr>
                <w:sz w:val="28"/>
                <w:szCs w:val="28"/>
              </w:rPr>
              <w:t>régulière</w:t>
            </w:r>
            <w:proofErr w:type="spellEnd"/>
            <w:r w:rsidRPr="00886BAC">
              <w:rPr>
                <w:sz w:val="28"/>
                <w:szCs w:val="28"/>
              </w:rPr>
              <w:t xml:space="preserve"> qui </w:t>
            </w:r>
            <w:proofErr w:type="spellStart"/>
            <w:r w:rsidRPr="00886BAC">
              <w:rPr>
                <w:sz w:val="28"/>
                <w:szCs w:val="28"/>
              </w:rPr>
              <w:t>est</w:t>
            </w:r>
            <w:proofErr w:type="spellEnd"/>
            <w:r w:rsidRPr="00886BAC">
              <w:rPr>
                <w:sz w:val="28"/>
                <w:szCs w:val="28"/>
              </w:rPr>
              <w:t xml:space="preserve"> bonne pour </w:t>
            </w:r>
            <w:proofErr w:type="spellStart"/>
            <w:r w:rsidRPr="00886BAC">
              <w:rPr>
                <w:sz w:val="28"/>
                <w:szCs w:val="28"/>
              </w:rPr>
              <w:t>l’ensemble</w:t>
            </w:r>
            <w:proofErr w:type="spellEnd"/>
            <w:r w:rsidRPr="00886BAC">
              <w:rPr>
                <w:sz w:val="28"/>
                <w:szCs w:val="28"/>
              </w:rPr>
              <w:t xml:space="preserve"> du corps.</w:t>
            </w:r>
          </w:p>
        </w:tc>
        <w:tc>
          <w:tcPr>
            <w:tcW w:w="100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6BAC" w:rsidRPr="00886BAC" w:rsidRDefault="00886BAC" w:rsidP="00886BA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000" w:type="pct"/>
            <w:tcBorders>
              <w:left w:val="single" w:sz="4" w:space="0" w:color="auto"/>
            </w:tcBorders>
          </w:tcPr>
          <w:p w:rsidR="00886BAC" w:rsidRPr="00886BAC" w:rsidRDefault="00886BAC" w:rsidP="00886BAC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:rsidR="00886BAC" w:rsidRDefault="00886BAC" w:rsidP="00886BAC"/>
    <w:p w:rsidR="00870311" w:rsidRDefault="0004499D" w:rsidP="00886BAC">
      <w:pPr>
        <w:rPr>
          <w:b/>
          <w:i/>
          <w:sz w:val="32"/>
          <w:szCs w:val="32"/>
          <w:u w:val="single"/>
        </w:rPr>
      </w:pPr>
      <w:r w:rsidRPr="0004499D">
        <w:rPr>
          <w:b/>
          <w:i/>
          <w:sz w:val="32"/>
          <w:szCs w:val="32"/>
          <w:u w:val="single"/>
        </w:rPr>
        <w:t>Copiez collez les photos puis écrivez une phrase pour chaque image.</w:t>
      </w:r>
    </w:p>
    <w:tbl>
      <w:tblPr>
        <w:tblStyle w:val="Grilledutableau"/>
        <w:tblW w:w="0" w:type="auto"/>
        <w:tblInd w:w="0" w:type="dxa"/>
        <w:tblLook w:val="04A0" w:firstRow="1" w:lastRow="0" w:firstColumn="1" w:lastColumn="0" w:noHBand="0" w:noVBand="1"/>
      </w:tblPr>
      <w:tblGrid>
        <w:gridCol w:w="3398"/>
        <w:gridCol w:w="3398"/>
        <w:gridCol w:w="3398"/>
      </w:tblGrid>
      <w:tr w:rsidR="0004499D" w:rsidTr="0026439B">
        <w:tc>
          <w:tcPr>
            <w:tcW w:w="3398" w:type="dxa"/>
            <w:tcBorders>
              <w:bottom w:val="single" w:sz="4" w:space="0" w:color="auto"/>
            </w:tcBorders>
            <w:vAlign w:val="center"/>
          </w:tcPr>
          <w:p w:rsidR="0004499D" w:rsidRDefault="0004499D" w:rsidP="00F04DC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6B8363" wp14:editId="7EFF6A74">
                  <wp:extent cx="1773763" cy="1250830"/>
                  <wp:effectExtent l="0" t="0" r="0" b="698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553" cy="1268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8" w:type="dxa"/>
            <w:tcBorders>
              <w:bottom w:val="single" w:sz="4" w:space="0" w:color="auto"/>
            </w:tcBorders>
            <w:vAlign w:val="center"/>
          </w:tcPr>
          <w:p w:rsidR="0004499D" w:rsidRDefault="0004499D" w:rsidP="00F04DC9">
            <w:pPr>
              <w:jc w:val="center"/>
            </w:pPr>
          </w:p>
        </w:tc>
        <w:tc>
          <w:tcPr>
            <w:tcW w:w="3398" w:type="dxa"/>
            <w:tcBorders>
              <w:bottom w:val="single" w:sz="4" w:space="0" w:color="auto"/>
            </w:tcBorders>
          </w:tcPr>
          <w:p w:rsidR="0004499D" w:rsidRDefault="0004499D" w:rsidP="00F04DC9"/>
        </w:tc>
      </w:tr>
      <w:tr w:rsidR="0004499D" w:rsidTr="0026439B"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4499D" w:rsidRDefault="0004499D" w:rsidP="00F04DC9">
            <w:pPr>
              <w:jc w:val="center"/>
            </w:pP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4499D" w:rsidRDefault="0004499D" w:rsidP="00F04DC9">
            <w:pPr>
              <w:jc w:val="center"/>
            </w:pP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4499D" w:rsidRDefault="0004499D" w:rsidP="00F04DC9"/>
        </w:tc>
      </w:tr>
      <w:tr w:rsidR="0004499D" w:rsidTr="0026439B">
        <w:tc>
          <w:tcPr>
            <w:tcW w:w="33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499D" w:rsidRDefault="0004499D" w:rsidP="00F04DC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FD84E2" wp14:editId="644FA8A9">
                  <wp:extent cx="1820214" cy="1199072"/>
                  <wp:effectExtent l="0" t="0" r="8890" b="127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099" cy="1209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499D" w:rsidRDefault="0004499D" w:rsidP="00F04DC9">
            <w:pPr>
              <w:jc w:val="center"/>
            </w:pPr>
          </w:p>
        </w:tc>
        <w:tc>
          <w:tcPr>
            <w:tcW w:w="3398" w:type="dxa"/>
            <w:tcBorders>
              <w:top w:val="single" w:sz="4" w:space="0" w:color="auto"/>
              <w:bottom w:val="single" w:sz="4" w:space="0" w:color="auto"/>
            </w:tcBorders>
          </w:tcPr>
          <w:p w:rsidR="0004499D" w:rsidRDefault="0004499D" w:rsidP="00F04DC9"/>
        </w:tc>
      </w:tr>
      <w:tr w:rsidR="0004499D" w:rsidTr="0026439B"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4499D" w:rsidRDefault="0004499D" w:rsidP="00F04DC9">
            <w:pPr>
              <w:jc w:val="center"/>
            </w:pP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4499D" w:rsidRDefault="0004499D" w:rsidP="00F04DC9">
            <w:pPr>
              <w:jc w:val="center"/>
            </w:pP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4499D" w:rsidRDefault="0004499D" w:rsidP="00F04DC9"/>
        </w:tc>
      </w:tr>
      <w:tr w:rsidR="0004499D" w:rsidTr="0026439B">
        <w:tc>
          <w:tcPr>
            <w:tcW w:w="33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499D" w:rsidRDefault="0004499D" w:rsidP="00F04DC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384D33" wp14:editId="5E2AC67F">
                  <wp:extent cx="1857375" cy="1446451"/>
                  <wp:effectExtent l="0" t="0" r="0" b="190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054" cy="1454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499D" w:rsidRDefault="0004499D" w:rsidP="00F04DC9">
            <w:pPr>
              <w:jc w:val="center"/>
            </w:pPr>
          </w:p>
        </w:tc>
        <w:tc>
          <w:tcPr>
            <w:tcW w:w="3398" w:type="dxa"/>
            <w:tcBorders>
              <w:top w:val="single" w:sz="4" w:space="0" w:color="auto"/>
              <w:bottom w:val="single" w:sz="4" w:space="0" w:color="auto"/>
            </w:tcBorders>
          </w:tcPr>
          <w:p w:rsidR="0004499D" w:rsidRDefault="0004499D" w:rsidP="00F04DC9"/>
        </w:tc>
      </w:tr>
      <w:tr w:rsidR="0004499D" w:rsidTr="0026439B"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4499D" w:rsidRDefault="0004499D" w:rsidP="00F04DC9">
            <w:pPr>
              <w:jc w:val="center"/>
            </w:pP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4499D" w:rsidRDefault="0004499D" w:rsidP="00F04DC9">
            <w:pPr>
              <w:jc w:val="center"/>
            </w:pP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4499D" w:rsidRDefault="0004499D" w:rsidP="00F04DC9"/>
        </w:tc>
      </w:tr>
      <w:tr w:rsidR="0004499D" w:rsidTr="0026439B">
        <w:tc>
          <w:tcPr>
            <w:tcW w:w="3398" w:type="dxa"/>
            <w:tcBorders>
              <w:top w:val="single" w:sz="4" w:space="0" w:color="auto"/>
            </w:tcBorders>
            <w:vAlign w:val="center"/>
          </w:tcPr>
          <w:p w:rsidR="0004499D" w:rsidRDefault="00F04DC9" w:rsidP="00F04DC9">
            <w:pPr>
              <w:jc w:val="center"/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39A509FB" wp14:editId="7FEB2176">
                  <wp:extent cx="1785668" cy="1353806"/>
                  <wp:effectExtent l="0" t="0" r="508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120" cy="1370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8" w:type="dxa"/>
            <w:tcBorders>
              <w:top w:val="single" w:sz="4" w:space="0" w:color="auto"/>
            </w:tcBorders>
            <w:vAlign w:val="center"/>
          </w:tcPr>
          <w:p w:rsidR="0004499D" w:rsidRDefault="0004499D" w:rsidP="00F04DC9">
            <w:pPr>
              <w:jc w:val="center"/>
            </w:pPr>
          </w:p>
        </w:tc>
        <w:tc>
          <w:tcPr>
            <w:tcW w:w="3398" w:type="dxa"/>
            <w:tcBorders>
              <w:top w:val="single" w:sz="4" w:space="0" w:color="auto"/>
            </w:tcBorders>
          </w:tcPr>
          <w:p w:rsidR="0004499D" w:rsidRDefault="0004499D" w:rsidP="00F04DC9"/>
        </w:tc>
      </w:tr>
      <w:bookmarkEnd w:id="0"/>
    </w:tbl>
    <w:p w:rsidR="0004499D" w:rsidRPr="0004499D" w:rsidRDefault="0004499D" w:rsidP="0004499D"/>
    <w:sectPr w:rsidR="0004499D" w:rsidRPr="0004499D" w:rsidSect="008D1E50">
      <w:footerReference w:type="default" r:id="rId16"/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66167" w:rsidRDefault="00166167" w:rsidP="00D02CDB">
      <w:pPr>
        <w:spacing w:after="0" w:line="240" w:lineRule="auto"/>
      </w:pPr>
      <w:r>
        <w:separator/>
      </w:r>
    </w:p>
  </w:endnote>
  <w:endnote w:type="continuationSeparator" w:id="0">
    <w:p w:rsidR="00166167" w:rsidRDefault="00166167" w:rsidP="00D02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5000" w:type="pct"/>
      <w:tblInd w:w="0" w:type="dxa"/>
      <w:tblBorders>
        <w:top w:val="single" w:sz="8" w:space="0" w:color="993300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15"/>
      <w:gridCol w:w="6365"/>
      <w:gridCol w:w="3224"/>
    </w:tblGrid>
    <w:tr w:rsidR="00D02CDB" w:rsidTr="00D02CDB">
      <w:tc>
        <w:tcPr>
          <w:tcW w:w="301" w:type="pct"/>
          <w:tcBorders>
            <w:top w:val="single" w:sz="8" w:space="0" w:color="993300"/>
            <w:left w:val="nil"/>
            <w:bottom w:val="nil"/>
            <w:right w:val="nil"/>
          </w:tcBorders>
          <w:vAlign w:val="center"/>
          <w:hideMark/>
        </w:tcPr>
        <w:p w:rsidR="00D02CDB" w:rsidRDefault="00D02CDB" w:rsidP="00D02CDB">
          <w:pPr>
            <w:rPr>
              <w:color w:val="FFFFFF" w:themeColor="background1"/>
              <w:sz w:val="18"/>
              <w:szCs w:val="18"/>
              <w:lang w:eastAsia="fr-FR"/>
            </w:rPr>
          </w:pPr>
          <w:r>
            <w:rPr>
              <w:noProof/>
              <w:lang w:eastAsia="fr-FR"/>
            </w:rPr>
            <w:drawing>
              <wp:inline distT="0" distB="0" distL="0" distR="0">
                <wp:extent cx="203200" cy="184150"/>
                <wp:effectExtent l="0" t="0" r="6350" b="6350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25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506" t="8781" r="5302" b="100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3200" cy="18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9" w:type="pct"/>
          <w:tcBorders>
            <w:top w:val="single" w:sz="8" w:space="0" w:color="993300"/>
            <w:left w:val="nil"/>
            <w:bottom w:val="nil"/>
            <w:right w:val="nil"/>
          </w:tcBorders>
          <w:vAlign w:val="center"/>
          <w:hideMark/>
        </w:tcPr>
        <w:p w:rsidR="00D02CDB" w:rsidRDefault="00D02CDB" w:rsidP="00D02CDB">
          <w:pPr>
            <w:rPr>
              <w:color w:val="993300"/>
              <w:sz w:val="18"/>
              <w:szCs w:val="18"/>
              <w:lang w:eastAsia="fr-FR"/>
            </w:rPr>
          </w:pPr>
          <w:r>
            <w:rPr>
              <w:color w:val="993300"/>
              <w:sz w:val="18"/>
              <w:szCs w:val="18"/>
              <w:lang w:eastAsia="fr-FR"/>
            </w:rPr>
            <w:t xml:space="preserve">www.lesmotsdepasse.fr – </w:t>
          </w:r>
          <w:r>
            <w:rPr>
              <w:color w:val="993300"/>
              <w:sz w:val="22"/>
              <w:lang w:eastAsia="fr-FR"/>
            </w:rPr>
            <w:t>©</w:t>
          </w:r>
          <w:r>
            <w:rPr>
              <w:color w:val="993300"/>
              <w:sz w:val="18"/>
              <w:szCs w:val="18"/>
              <w:lang w:eastAsia="fr-FR"/>
            </w:rPr>
            <w:t xml:space="preserve"> S. Cohen </w:t>
          </w:r>
          <w:r>
            <w:rPr>
              <w:rFonts w:ascii="Arial" w:hAnsi="Arial" w:cs="Arial"/>
              <w:color w:val="993300"/>
              <w:sz w:val="18"/>
              <w:szCs w:val="18"/>
              <w:lang w:eastAsia="fr-FR"/>
            </w:rPr>
            <w:t>&amp;</w:t>
          </w:r>
          <w:r>
            <w:rPr>
              <w:color w:val="993300"/>
              <w:sz w:val="18"/>
              <w:szCs w:val="18"/>
              <w:lang w:eastAsia="fr-FR"/>
            </w:rPr>
            <w:t xml:space="preserve"> M. Boutet de Monvel</w:t>
          </w:r>
          <w:r>
            <w:rPr>
              <w:i/>
              <w:color w:val="993300"/>
              <w:sz w:val="18"/>
              <w:szCs w:val="18"/>
              <w:lang w:eastAsia="fr-FR"/>
            </w:rPr>
            <w:t xml:space="preserve"> </w:t>
          </w:r>
          <w:r>
            <w:rPr>
              <w:color w:val="993300"/>
              <w:sz w:val="18"/>
              <w:szCs w:val="18"/>
              <w:lang w:eastAsia="fr-FR"/>
            </w:rPr>
            <w:t>– 2018</w:t>
          </w:r>
        </w:p>
      </w:tc>
      <w:tc>
        <w:tcPr>
          <w:tcW w:w="1580" w:type="pct"/>
          <w:tcBorders>
            <w:top w:val="single" w:sz="8" w:space="0" w:color="993300"/>
            <w:left w:val="nil"/>
            <w:bottom w:val="nil"/>
            <w:right w:val="nil"/>
          </w:tcBorders>
          <w:vAlign w:val="center"/>
          <w:hideMark/>
        </w:tcPr>
        <w:p w:rsidR="00D02CDB" w:rsidRDefault="00D02CDB" w:rsidP="00D02CDB">
          <w:pPr>
            <w:jc w:val="right"/>
            <w:rPr>
              <w:color w:val="993300"/>
              <w:sz w:val="18"/>
              <w:szCs w:val="18"/>
              <w:lang w:eastAsia="fr-FR"/>
            </w:rPr>
          </w:pPr>
          <w:proofErr w:type="spellStart"/>
          <w:r>
            <w:rPr>
              <w:color w:val="993300"/>
              <w:sz w:val="18"/>
              <w:szCs w:val="18"/>
              <w:lang w:eastAsia="fr-FR"/>
            </w:rPr>
            <w:t>Niveau</w:t>
          </w:r>
          <w:proofErr w:type="spellEnd"/>
          <w:r>
            <w:rPr>
              <w:color w:val="993300"/>
              <w:sz w:val="18"/>
              <w:szCs w:val="18"/>
              <w:lang w:eastAsia="fr-FR"/>
            </w:rPr>
            <w:t xml:space="preserve"> 2 – </w:t>
          </w:r>
          <w:proofErr w:type="spellStart"/>
          <w:r>
            <w:rPr>
              <w:i/>
              <w:color w:val="993300"/>
              <w:sz w:val="18"/>
              <w:szCs w:val="18"/>
              <w:lang w:eastAsia="fr-FR"/>
            </w:rPr>
            <w:t>En</w:t>
          </w:r>
          <w:proofErr w:type="spellEnd"/>
          <w:r>
            <w:rPr>
              <w:i/>
              <w:color w:val="993300"/>
              <w:sz w:val="18"/>
              <w:szCs w:val="18"/>
              <w:lang w:eastAsia="fr-FR"/>
            </w:rPr>
            <w:t xml:space="preserve"> </w:t>
          </w:r>
          <w:proofErr w:type="spellStart"/>
          <w:proofErr w:type="gramStart"/>
          <w:r>
            <w:rPr>
              <w:i/>
              <w:color w:val="993300"/>
              <w:sz w:val="18"/>
              <w:szCs w:val="18"/>
              <w:lang w:eastAsia="fr-FR"/>
            </w:rPr>
            <w:t>forme</w:t>
          </w:r>
          <w:proofErr w:type="spellEnd"/>
          <w:r>
            <w:rPr>
              <w:i/>
              <w:color w:val="993300"/>
              <w:sz w:val="18"/>
              <w:szCs w:val="18"/>
              <w:lang w:eastAsia="fr-FR"/>
            </w:rPr>
            <w:t> ?</w:t>
          </w:r>
          <w:proofErr w:type="gramEnd"/>
        </w:p>
      </w:tc>
    </w:tr>
  </w:tbl>
  <w:p w:rsidR="00D02CDB" w:rsidRDefault="00D02CDB">
    <w:pPr>
      <w:pStyle w:val="Pieddepage"/>
    </w:pPr>
  </w:p>
  <w:p w:rsidR="00D02CDB" w:rsidRDefault="00D02CD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66167" w:rsidRDefault="00166167" w:rsidP="00D02CDB">
      <w:pPr>
        <w:spacing w:after="0" w:line="240" w:lineRule="auto"/>
      </w:pPr>
      <w:r>
        <w:separator/>
      </w:r>
    </w:p>
  </w:footnote>
  <w:footnote w:type="continuationSeparator" w:id="0">
    <w:p w:rsidR="00166167" w:rsidRDefault="00166167" w:rsidP="00D02C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D9341C"/>
    <w:multiLevelType w:val="hybridMultilevel"/>
    <w:tmpl w:val="F150358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CDB"/>
    <w:rsid w:val="0004499D"/>
    <w:rsid w:val="00166167"/>
    <w:rsid w:val="0019414B"/>
    <w:rsid w:val="0026439B"/>
    <w:rsid w:val="003D7A5D"/>
    <w:rsid w:val="007A2306"/>
    <w:rsid w:val="00870311"/>
    <w:rsid w:val="00886BAC"/>
    <w:rsid w:val="008D1E50"/>
    <w:rsid w:val="00CC0929"/>
    <w:rsid w:val="00D02CDB"/>
    <w:rsid w:val="00D56EAB"/>
    <w:rsid w:val="00F04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D500CD"/>
  <w15:chartTrackingRefBased/>
  <w15:docId w15:val="{FFF60FBB-268E-4B6B-BE07-C4F926457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D1E50"/>
    <w:rPr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02C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02CDB"/>
  </w:style>
  <w:style w:type="paragraph" w:styleId="Pieddepage">
    <w:name w:val="footer"/>
    <w:basedOn w:val="Normal"/>
    <w:link w:val="PieddepageCar"/>
    <w:uiPriority w:val="99"/>
    <w:unhideWhenUsed/>
    <w:rsid w:val="00D02C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02CDB"/>
  </w:style>
  <w:style w:type="table" w:styleId="Grilledutableau">
    <w:name w:val="Table Grid"/>
    <w:basedOn w:val="TableauNormal"/>
    <w:uiPriority w:val="39"/>
    <w:rsid w:val="00D02C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8D1E5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870311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7031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642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e9pmT0EyJb4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167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Marion Laurent Boutet de Monvel</dc:creator>
  <cp:keywords/>
  <dc:description/>
  <cp:lastModifiedBy>Marion Laurent Boutet de Monvel</cp:lastModifiedBy>
  <cp:revision>6</cp:revision>
  <dcterms:created xsi:type="dcterms:W3CDTF">2018-05-20T20:43:00Z</dcterms:created>
  <dcterms:modified xsi:type="dcterms:W3CDTF">2018-05-20T21:36:00Z</dcterms:modified>
</cp:coreProperties>
</file>