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3AB14DAD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3CC2275C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 xml:space="preserve">Moi, </w:t>
      </w:r>
      <w:r w:rsidR="0070189F">
        <w:rPr>
          <w:rFonts w:cstheme="minorHAnsi"/>
          <w:bCs/>
          <w:sz w:val="24"/>
          <w:szCs w:val="24"/>
        </w:rPr>
        <w:t>K</w:t>
      </w:r>
      <w:r w:rsidR="00D30FCA">
        <w:rPr>
          <w:rFonts w:cstheme="minorHAnsi"/>
          <w:bCs/>
          <w:sz w:val="24"/>
          <w:szCs w:val="24"/>
        </w:rPr>
        <w:t>ahina</w:t>
      </w:r>
    </w:p>
    <w:tbl>
      <w:tblPr>
        <w:tblStyle w:val="Grilledutableau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5650C" w:rsidRPr="00B30961" w14:paraId="2A1E9DDE" w14:textId="77777777" w:rsidTr="0095650C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5F8DF" w14:textId="3E8219CA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93BBC" w14:textId="2024398B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56208" w14:textId="28C05733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95650C" w:rsidRPr="00B30961" w14:paraId="4B04393E" w14:textId="77777777" w:rsidTr="0095650C">
        <w:trPr>
          <w:trHeight w:hRule="exact" w:val="851"/>
        </w:trPr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344B4" w14:textId="23C4FCB8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Je serais </w:t>
            </w:r>
            <w:r w:rsidR="0070189F">
              <w:rPr>
                <w:rFonts w:cstheme="minorHAnsi"/>
                <w:bCs/>
                <w:sz w:val="24"/>
                <w:szCs w:val="24"/>
              </w:rPr>
              <w:t xml:space="preserve">le </w:t>
            </w:r>
            <w:r>
              <w:rPr>
                <w:rFonts w:cstheme="minorHAnsi"/>
                <w:bCs/>
                <w:sz w:val="24"/>
                <w:szCs w:val="24"/>
              </w:rPr>
              <w:t>rose</w:t>
            </w:r>
            <w:r w:rsidR="0070189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FAABF" w14:textId="64B86579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70189F">
              <w:rPr>
                <w:rFonts w:cstheme="minorHAnsi"/>
                <w:bCs/>
                <w:sz w:val="24"/>
                <w:szCs w:val="24"/>
              </w:rPr>
              <w:t xml:space="preserve"> un</w:t>
            </w:r>
            <w:r>
              <w:rPr>
                <w:rFonts w:cstheme="minorHAnsi"/>
                <w:bCs/>
                <w:sz w:val="24"/>
                <w:szCs w:val="24"/>
              </w:rPr>
              <w:t xml:space="preserve"> piano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636E2" w14:textId="1119C6E0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un chat.</w:t>
            </w:r>
          </w:p>
        </w:tc>
      </w:tr>
      <w:tr w:rsidR="0095650C" w:rsidRPr="00B30961" w14:paraId="59042C31" w14:textId="77777777" w:rsidTr="008E516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C23" w14:textId="3CA521BE" w:rsidR="0095650C" w:rsidRPr="00B30961" w:rsidRDefault="008E5166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0C4EF7" wp14:editId="7A19EA53">
                  <wp:extent cx="1985010" cy="1609725"/>
                  <wp:effectExtent l="0" t="0" r="0" b="9525"/>
                  <wp:docPr id="1" name="Image 1" descr="Le ROSE, la couleur de la destigmat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ROSE, la couleur de la destigmat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900" cy="16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1EF" w14:textId="66D8FA32" w:rsidR="0095650C" w:rsidRPr="00B30961" w:rsidRDefault="008E5166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032F2D" wp14:editId="3C17B112">
                  <wp:extent cx="2052266" cy="1276350"/>
                  <wp:effectExtent l="0" t="0" r="5715" b="0"/>
                  <wp:docPr id="3" name="Image 3" descr="Souhaitez-vous louer un piano à queue ? Regardez 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haitez-vous louer un piano à queue ? Regardez 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600" cy="128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61C8" w14:textId="3D0C72BA" w:rsidR="0095650C" w:rsidRPr="00B30961" w:rsidRDefault="008E5166" w:rsidP="0070189F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22F1CF" wp14:editId="2E9E8307">
                  <wp:extent cx="1979953" cy="1666875"/>
                  <wp:effectExtent l="0" t="0" r="1270" b="0"/>
                  <wp:docPr id="5" name="Image 5" descr="https://i.notretemps.com/1400x787/smart/2021/05/03/trois-facons-de-distraire-votre-chat-a-la-mais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notretemps.com/1400x787/smart/2021/05/03/trois-facons-de-distraire-votre-chat-a-la-maison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3" r="19280"/>
                          <a:stretch/>
                        </pic:blipFill>
                        <pic:spPr bwMode="auto">
                          <a:xfrm>
                            <a:off x="0" y="0"/>
                            <a:ext cx="1980872" cy="166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50C" w:rsidRPr="00B30961" w14:paraId="52528A90" w14:textId="77777777" w:rsidTr="0095650C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598C7E87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95650C" w:rsidRPr="00B30961" w14:paraId="4712B832" w14:textId="77777777" w:rsidTr="0095650C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477DEB5D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E5166">
              <w:rPr>
                <w:rFonts w:cstheme="minorHAnsi"/>
                <w:bCs/>
                <w:sz w:val="24"/>
                <w:szCs w:val="24"/>
              </w:rPr>
              <w:t xml:space="preserve">une </w:t>
            </w:r>
            <w:r>
              <w:rPr>
                <w:rFonts w:cstheme="minorHAnsi"/>
                <w:bCs/>
                <w:sz w:val="24"/>
                <w:szCs w:val="24"/>
              </w:rPr>
              <w:t>rose</w:t>
            </w:r>
            <w:r w:rsidR="008E516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7C8ECFED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le patinage.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63C502D6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Céline Dion.</w:t>
            </w:r>
          </w:p>
        </w:tc>
      </w:tr>
      <w:tr w:rsidR="0095650C" w:rsidRPr="00B30961" w14:paraId="64D7C619" w14:textId="77777777" w:rsidTr="0095650C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77777777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77777777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7777777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650C" w:rsidRPr="00B30961" w14:paraId="52ED8238" w14:textId="77777777" w:rsidTr="0095650C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1F006AAC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 xml:space="preserve">ment,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95650C" w:rsidRPr="00B30961" w14:paraId="15B7CEB2" w14:textId="77777777" w:rsidTr="0095650C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2BBFBF53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« avion ».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0F6E68EE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la statue de la Liberté.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24EF32C7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Collioure.</w:t>
            </w:r>
          </w:p>
        </w:tc>
      </w:tr>
      <w:tr w:rsidR="0095650C" w:rsidRPr="00B30961" w14:paraId="7D68AE11" w14:textId="77777777" w:rsidTr="0095650C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4669D8F6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55377F0A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F7BB6A6" w:rsidR="0095650C" w:rsidRPr="00B30961" w:rsidRDefault="0095650C" w:rsidP="0095650C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4966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2089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5EF1"/>
    <w:rsid w:val="0070189F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0369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5166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650C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5224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0FCA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0FB8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6B1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docId w15:val="{E9481F95-6067-4662-B166-502ECEC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C577-2D70-465B-B067-155C92B9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Cohen</dc:creator>
  <cp:lastModifiedBy>Sylvie Cohen</cp:lastModifiedBy>
  <cp:revision>4</cp:revision>
  <cp:lastPrinted>2019-09-25T18:21:00Z</cp:lastPrinted>
  <dcterms:created xsi:type="dcterms:W3CDTF">2022-03-21T17:17:00Z</dcterms:created>
  <dcterms:modified xsi:type="dcterms:W3CDTF">2022-03-21T17:20:00Z</dcterms:modified>
</cp:coreProperties>
</file>